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1BDC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Lista ostrzeżeń dotyczących bezpieczeństwa laptopów oparta o wymagania Rozporządzenia (UE) 2023/988 w sprawie ogólnego bezpieczeństwa produktów (GPSR):</w:t>
      </w:r>
    </w:p>
    <w:p w14:paraId="27BEB48B" w14:textId="77777777" w:rsidR="008532FF" w:rsidRPr="008532FF" w:rsidRDefault="008532FF" w:rsidP="008532FF">
      <w:pPr>
        <w:rPr>
          <w:lang w:val="pl-PL"/>
        </w:rPr>
      </w:pPr>
    </w:p>
    <w:p w14:paraId="5A210871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1. Ryzyko porażenia prądem elektrycznym:</w:t>
      </w:r>
    </w:p>
    <w:p w14:paraId="404DCFFC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Upewnij się, że laptop jest podłączony do sprawnego gniazdka z uziemieniem.</w:t>
      </w:r>
    </w:p>
    <w:p w14:paraId="0430D6D5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Nie dotykaj wtyczki ani kabla mokrymi rękami.</w:t>
      </w:r>
    </w:p>
    <w:p w14:paraId="60AE6C83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Unikaj używania laptopa w miejscach o dużej wilgotności.</w:t>
      </w:r>
    </w:p>
    <w:p w14:paraId="1E85D434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2. Ryzyko przegrzania:</w:t>
      </w:r>
    </w:p>
    <w:p w14:paraId="0F2A96FA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Zapewnij odpowiednią wentylację, zachowując co najmniej 5 cm wolnej przestrzeni wokół laptopa.</w:t>
      </w:r>
    </w:p>
    <w:p w14:paraId="6FEE9E41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Nie blokuj otworów wentylacyjnych i unikaj stawiania laptopa na miękkich powierzchniach, takich jak koce czy poduszki.</w:t>
      </w:r>
    </w:p>
    <w:p w14:paraId="303A0E9D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3. Ryzyko pożaru:</w:t>
      </w:r>
    </w:p>
    <w:p w14:paraId="3E4F5F33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Używaj wyłącznie oryginalnych ładowarek i akcesoriów zalecanych przez producenta.</w:t>
      </w:r>
    </w:p>
    <w:p w14:paraId="0603E9EB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Nie pozostawiaj laptopa włączonego bez nadzoru w pobliżu materiałów łatwopalnych.</w:t>
      </w:r>
    </w:p>
    <w:p w14:paraId="5F318D4C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4. Ryzyko uszkodzeń ciała:</w:t>
      </w:r>
    </w:p>
    <w:p w14:paraId="0B068DE8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Unikaj korzystania z laptopa w pozycji, która powoduje nadmierny nacisk ciepła na skórę, aby zapobiec oparzeniom.</w:t>
      </w:r>
    </w:p>
    <w:p w14:paraId="157EA2F9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Używaj laptopa na stabilnej powierzchni, aby zminimalizować ryzyko upadku.</w:t>
      </w:r>
    </w:p>
    <w:p w14:paraId="363EEBF2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5. Zagrożenia w wilgotnym środowisku:</w:t>
      </w:r>
    </w:p>
    <w:p w14:paraId="26EE7350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Nie używaj laptopa na zewnątrz podczas deszczu ani w miejscach o dużej wilgotności, takich jak łazienki.</w:t>
      </w:r>
    </w:p>
    <w:p w14:paraId="24CA9A15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W przypadku zalania laptopa natychmiast odłącz go od źródła zasilania i skontaktuj się z serwisem.</w:t>
      </w:r>
    </w:p>
    <w:p w14:paraId="0B85DF30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6. Zagrożenia w wysokich temperaturach:</w:t>
      </w:r>
    </w:p>
    <w:p w14:paraId="29CFF9D3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Nie eksponuj laptopa na bezpośrednie działanie promieni słonecznych.</w:t>
      </w:r>
    </w:p>
    <w:p w14:paraId="2AAFCEC6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Unikaj korzystania z laptopa w temperaturach przekraczających zalecany zakres (zwykle 5-35°C).</w:t>
      </w:r>
    </w:p>
    <w:p w14:paraId="359C4178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7. Ryzyko uszkodzenia podczas czyszczenia:</w:t>
      </w:r>
    </w:p>
    <w:p w14:paraId="468873A2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lastRenderedPageBreak/>
        <w:t>* Przed czyszczeniem odłącz laptop od zasilania i użyj miękkiej, lekko wilgotnej ściereczki.</w:t>
      </w:r>
    </w:p>
    <w:p w14:paraId="7BC8DBEC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Unikaj stosowania silnych detergentów mogących uszkodzić powierzchnię laptopa.</w:t>
      </w:r>
    </w:p>
    <w:p w14:paraId="63A9F746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8. Ostrożność podczas wymiany akcesoriów:</w:t>
      </w:r>
    </w:p>
    <w:p w14:paraId="0A803317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Korzystaj wyłącznie z akcesoriów zalecanych przez producenta.</w:t>
      </w:r>
    </w:p>
    <w:p w14:paraId="7334BA17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W przypadku wymiany baterii, przestrzegaj zaleceń producenta i nie wystawiaj baterii na działanie wysokich temperatur.</w:t>
      </w:r>
    </w:p>
    <w:p w14:paraId="48D40229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9. Zagrożenia związane z użytkowaniem baterii:</w:t>
      </w:r>
    </w:p>
    <w:p w14:paraId="0863B7D7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Unikaj uszkodzenia baterii przez uderzenia lub jej przebicie.</w:t>
      </w:r>
    </w:p>
    <w:p w14:paraId="74905785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Jeśli bateria się przegrzewa lub puchnie, natychmiast przerwij użytkowanie laptopa.</w:t>
      </w:r>
    </w:p>
    <w:p w14:paraId="607A6DCB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10. Ostrzeżenia dotyczące dzieci:</w:t>
      </w:r>
    </w:p>
    <w:p w14:paraId="53D2F4EA" w14:textId="77777777" w:rsidR="008532FF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Trzymaj kable zasilające poza zasięgiem dzieci.</w:t>
      </w:r>
    </w:p>
    <w:p w14:paraId="77F2A14B" w14:textId="5F0A8BA0" w:rsidR="002F6D64" w:rsidRPr="008532FF" w:rsidRDefault="008532FF" w:rsidP="008532FF">
      <w:pPr>
        <w:rPr>
          <w:lang w:val="pl-PL"/>
        </w:rPr>
      </w:pPr>
      <w:r w:rsidRPr="008532FF">
        <w:rPr>
          <w:lang w:val="pl-PL"/>
        </w:rPr>
        <w:t>* Upewnij się, że dzieci nie bawią się laptopem ani akcesoriami, które mogą być niebezpieczne.</w:t>
      </w:r>
    </w:p>
    <w:sectPr w:rsidR="002F6D64" w:rsidRPr="008532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64"/>
    <w:rsid w:val="002F6D64"/>
    <w:rsid w:val="008532FF"/>
    <w:rsid w:val="0091304F"/>
    <w:rsid w:val="00B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5C24"/>
  <w15:chartTrackingRefBased/>
  <w15:docId w15:val="{EE2324EF-BEBC-4851-894D-B977317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Razniak</dc:creator>
  <cp:keywords/>
  <dc:description/>
  <cp:lastModifiedBy>Artur Razniak</cp:lastModifiedBy>
  <cp:revision>2</cp:revision>
  <dcterms:created xsi:type="dcterms:W3CDTF">2025-11-18T11:47:00Z</dcterms:created>
  <dcterms:modified xsi:type="dcterms:W3CDTF">2025-11-18T11:47:00Z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3193a1-f5d7-456c-8354-762d32b4397b_Enabled">
    <vt:lpwstr>true</vt:lpwstr>
  </property>
  <property fmtid="{D5CDD505-2E9C-101B-9397-08002B2CF9AE}" pid="3" name="MSIP_Label_1c3193a1-f5d7-456c-8354-762d32b4397b_SetDate">
    <vt:lpwstr>2025-09-05T08:00:57Z</vt:lpwstr>
  </property>
  <property fmtid="{D5CDD505-2E9C-101B-9397-08002B2CF9AE}" pid="4" name="MSIP_Label_1c3193a1-f5d7-456c-8354-762d32b4397b_Method">
    <vt:lpwstr>Standard</vt:lpwstr>
  </property>
  <property fmtid="{D5CDD505-2E9C-101B-9397-08002B2CF9AE}" pid="5" name="MSIP_Label_1c3193a1-f5d7-456c-8354-762d32b4397b_Name">
    <vt:lpwstr>General</vt:lpwstr>
  </property>
  <property fmtid="{D5CDD505-2E9C-101B-9397-08002B2CF9AE}" pid="6" name="MSIP_Label_1c3193a1-f5d7-456c-8354-762d32b4397b_SiteId">
    <vt:lpwstr>1255969d-7315-4f57-b47f-c922043f1e5d</vt:lpwstr>
  </property>
  <property fmtid="{D5CDD505-2E9C-101B-9397-08002B2CF9AE}" pid="7" name="MSIP_Label_1c3193a1-f5d7-456c-8354-762d32b4397b_ActionId">
    <vt:lpwstr>7c24e75b-e4b9-49cd-aba9-d0b78a10ecc4</vt:lpwstr>
  </property>
  <property fmtid="{D5CDD505-2E9C-101B-9397-08002B2CF9AE}" pid="8" name="MSIP_Label_1c3193a1-f5d7-456c-8354-762d32b4397b_ContentBits">
    <vt:lpwstr>0</vt:lpwstr>
  </property>
  <property fmtid="{D5CDD505-2E9C-101B-9397-08002B2CF9AE}" pid="9" name="MSIP_Label_1c3193a1-f5d7-456c-8354-762d32b4397b_Tag">
    <vt:lpwstr>10, 3, 0, 1</vt:lpwstr>
  </property>
</Properties>
</file>